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1" w:rsidRDefault="00CF4D91" w:rsidP="00CF4D91">
      <w:pPr>
        <w:pStyle w:val="a3"/>
      </w:pPr>
      <w:r>
        <w:t xml:space="preserve">                                                                                                                                   Утверждаю: </w:t>
      </w:r>
    </w:p>
    <w:p w:rsidR="00CF4D91" w:rsidRDefault="00CF4D91" w:rsidP="00CF4D91">
      <w:pPr>
        <w:pStyle w:val="a3"/>
      </w:pPr>
      <w:r>
        <w:t xml:space="preserve">                                                                                                                   </w:t>
      </w:r>
    </w:p>
    <w:p w:rsidR="00CF4D91" w:rsidRDefault="00CF4D91" w:rsidP="00CF4D91">
      <w:pPr>
        <w:pStyle w:val="a3"/>
      </w:pPr>
      <w:r>
        <w:t xml:space="preserve">                                                                                                                 Директор МКОУ «</w:t>
      </w:r>
      <w:proofErr w:type="spellStart"/>
      <w:r>
        <w:t>Кчунказмалярская</w:t>
      </w:r>
      <w:proofErr w:type="spellEnd"/>
      <w:r>
        <w:t xml:space="preserve"> СОШ»</w:t>
      </w:r>
    </w:p>
    <w:p w:rsidR="00CF4D91" w:rsidRDefault="00CF4D91" w:rsidP="00CF4D91">
      <w:pPr>
        <w:tabs>
          <w:tab w:val="left" w:pos="8412"/>
        </w:tabs>
        <w:spacing w:after="633" w:line="216" w:lineRule="auto"/>
        <w:ind w:left="0" w:right="-701" w:firstLine="0"/>
        <w:jc w:val="lef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_______________  </w:t>
      </w:r>
      <w:proofErr w:type="spellStart"/>
      <w:r>
        <w:rPr>
          <w:szCs w:val="28"/>
        </w:rPr>
        <w:t>Шихмурадов</w:t>
      </w:r>
      <w:proofErr w:type="spellEnd"/>
      <w:r>
        <w:rPr>
          <w:szCs w:val="28"/>
        </w:rPr>
        <w:t xml:space="preserve"> Ф.А.</w:t>
      </w:r>
    </w:p>
    <w:p w:rsidR="00CF4D91" w:rsidRDefault="00CF4D91" w:rsidP="00CF4D91">
      <w:pPr>
        <w:spacing w:after="633" w:line="216" w:lineRule="auto"/>
        <w:ind w:left="0" w:right="-701" w:firstLine="0"/>
        <w:jc w:val="left"/>
        <w:rPr>
          <w:szCs w:val="28"/>
        </w:rPr>
      </w:pPr>
      <w:r w:rsidRPr="00C21BB2">
        <w:rPr>
          <w:szCs w:val="28"/>
        </w:rPr>
        <w:t>План мероприятий по обеспечению информационной безопасности обучающихся в МКОУ «</w:t>
      </w:r>
      <w:proofErr w:type="spellStart"/>
      <w:r w:rsidRPr="00C21BB2">
        <w:rPr>
          <w:szCs w:val="28"/>
        </w:rPr>
        <w:t>Кчунказмалярская</w:t>
      </w:r>
      <w:proofErr w:type="spellEnd"/>
      <w:r w:rsidRPr="00C21BB2">
        <w:rPr>
          <w:szCs w:val="28"/>
        </w:rPr>
        <w:t xml:space="preserve"> СОШ» </w:t>
      </w:r>
    </w:p>
    <w:tbl>
      <w:tblPr>
        <w:tblStyle w:val="TableGrid"/>
        <w:tblpPr w:vertAnchor="page" w:horzAnchor="margin" w:tblpXSpec="center" w:tblpY="5413"/>
        <w:tblOverlap w:val="never"/>
        <w:tblW w:w="15720" w:type="dxa"/>
        <w:tblInd w:w="0" w:type="dxa"/>
        <w:tblCellMar>
          <w:top w:w="29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297"/>
        <w:gridCol w:w="9069"/>
        <w:gridCol w:w="1980"/>
        <w:gridCol w:w="3374"/>
      </w:tblGrid>
      <w:tr w:rsidR="00CF4D91" w:rsidTr="005804F7">
        <w:trPr>
          <w:trHeight w:val="1101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218" w:right="0" w:firstLine="0"/>
              <w:jc w:val="left"/>
            </w:pPr>
            <w:r>
              <w:rPr>
                <w:sz w:val="30"/>
              </w:rPr>
              <w:t>№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30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353" w:right="0" w:firstLine="326"/>
              <w:jc w:val="left"/>
            </w:pPr>
            <w:r>
              <w:rPr>
                <w:sz w:val="30"/>
              </w:rPr>
              <w:t>Сроки проведения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238" w:right="0" w:firstLine="307"/>
              <w:jc w:val="left"/>
            </w:pPr>
            <w:r>
              <w:rPr>
                <w:sz w:val="30"/>
              </w:rPr>
              <w:t>Исполнители (ответственные за реализацию)</w:t>
            </w:r>
          </w:p>
        </w:tc>
      </w:tr>
      <w:tr w:rsidR="00CF4D91" w:rsidTr="005804F7">
        <w:trPr>
          <w:trHeight w:val="1306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103" w:right="0" w:firstLine="0"/>
              <w:jc w:val="left"/>
            </w:pPr>
            <w:r>
              <w:t>1.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</w:pPr>
            <w:r>
              <w:t>Обеспечение ограничения доступа несовершеннолетних к незаконному и негативному контенту информационно-телекоммуникационной сети «Интернет» в образовательных организациях на основе Реестра безопасных образовательных сайтов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t>постоянно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 xml:space="preserve"> Рагимова Э.З.</w:t>
            </w:r>
          </w:p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proofErr w:type="spellStart"/>
            <w:r>
              <w:t>Шихмурадов</w:t>
            </w:r>
            <w:proofErr w:type="spellEnd"/>
            <w:r>
              <w:t xml:space="preserve"> Ф.А.</w:t>
            </w:r>
          </w:p>
        </w:tc>
      </w:tr>
      <w:tr w:rsidR="00CF4D91" w:rsidTr="005804F7">
        <w:trPr>
          <w:trHeight w:val="703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30"/>
              </w:rPr>
              <w:t>2.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  <w:jc w:val="left"/>
            </w:pPr>
            <w:r>
              <w:t>Проведение единого урока безопасности в сети «Интернет»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65" w:right="600" w:firstLine="19"/>
            </w:pPr>
            <w:r>
              <w:t>в течение учебного года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proofErr w:type="spellStart"/>
            <w:r>
              <w:t>Шихмурадов</w:t>
            </w:r>
            <w:proofErr w:type="spellEnd"/>
            <w:r>
              <w:t xml:space="preserve"> У.С.</w:t>
            </w:r>
          </w:p>
        </w:tc>
      </w:tr>
      <w:tr w:rsidR="00CF4D91" w:rsidTr="005804F7">
        <w:trPr>
          <w:trHeight w:val="967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30"/>
              </w:rPr>
              <w:t>З.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</w:pPr>
            <w:r>
              <w:t>Проведение цикла дистанционных мероприятий «</w:t>
            </w:r>
            <w:proofErr w:type="spellStart"/>
            <w:r>
              <w:t>Сетевичок</w:t>
            </w:r>
            <w:proofErr w:type="spellEnd"/>
            <w:r>
              <w:t>» для обучающихся, родителей (законных представителей) обучающихся образовательных организаций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t>постоянно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4D91" w:rsidTr="005804F7">
        <w:trPr>
          <w:trHeight w:val="97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t>4;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</w:pPr>
            <w:r>
              <w:t>Проведение разъяснительных профилактических мероприятий с несовершеннолетними и их родителями (законными представителями) о правах и обязанностях в сети «Интернет»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t>постоянно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pStyle w:val="a3"/>
              <w:ind w:left="0" w:firstLine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F4D91" w:rsidRDefault="00CF4D91" w:rsidP="005804F7">
            <w:pPr>
              <w:pStyle w:val="a3"/>
              <w:ind w:left="0" w:firstLine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 Усманова А.С.-</w:t>
            </w:r>
            <w:proofErr w:type="spellStart"/>
            <w:r>
              <w:t>пед</w:t>
            </w:r>
            <w:proofErr w:type="spellEnd"/>
            <w:r>
              <w:t xml:space="preserve">-психолог, </w:t>
            </w:r>
            <w:proofErr w:type="spellStart"/>
            <w:r>
              <w:t>Джабарова</w:t>
            </w:r>
            <w:proofErr w:type="spellEnd"/>
            <w:r>
              <w:t xml:space="preserve"> М.Я.- соц.</w:t>
            </w:r>
          </w:p>
        </w:tc>
      </w:tr>
      <w:tr w:rsidR="00CF4D91" w:rsidTr="005804F7">
        <w:trPr>
          <w:trHeight w:val="1809"/>
        </w:trPr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rPr>
                <w:sz w:val="30"/>
              </w:rPr>
              <w:lastRenderedPageBreak/>
              <w:t>5.</w:t>
            </w:r>
          </w:p>
        </w:tc>
        <w:tc>
          <w:tcPr>
            <w:tcW w:w="9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</w:pPr>
            <w:r>
              <w:t xml:space="preserve">Обновление на сайтах образовательных организаций в сети «Интернет» информационных и рекомендательных материалов о защите детей; ориентированных на детей, работников образовательных организаций и родителей законных представителей обучающихся,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84" w:right="0" w:firstLine="0"/>
              <w:jc w:val="left"/>
            </w:pPr>
            <w:r>
              <w:t>постоянно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</w:p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>Рагимова Э.З.</w:t>
            </w:r>
          </w:p>
        </w:tc>
      </w:tr>
    </w:tbl>
    <w:p w:rsidR="00CF4D91" w:rsidRDefault="00CF4D91" w:rsidP="00CF4D91">
      <w:pPr>
        <w:spacing w:after="0" w:line="259" w:lineRule="auto"/>
        <w:ind w:left="0" w:right="15701" w:firstLine="0"/>
        <w:jc w:val="left"/>
      </w:pPr>
    </w:p>
    <w:tbl>
      <w:tblPr>
        <w:tblStyle w:val="TableGrid"/>
        <w:tblW w:w="15593" w:type="dxa"/>
        <w:tblInd w:w="-603" w:type="dxa"/>
        <w:tblCellMar>
          <w:top w:w="57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138"/>
        <w:gridCol w:w="9094"/>
        <w:gridCol w:w="2131"/>
        <w:gridCol w:w="3230"/>
      </w:tblGrid>
      <w:tr w:rsidR="00CF4D91" w:rsidTr="005804F7">
        <w:trPr>
          <w:trHeight w:val="664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10" w:right="0" w:firstLine="0"/>
            </w:pPr>
            <w:proofErr w:type="gramStart"/>
            <w:r>
              <w:t xml:space="preserve">письмом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[4 мая 2018 г. Ng08-1184 «О направлении информации»</w:t>
            </w:r>
            <w:proofErr w:type="gramEnd"/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4D91" w:rsidTr="005804F7">
        <w:trPr>
          <w:trHeight w:val="996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>6</w:t>
            </w:r>
          </w:p>
        </w:tc>
        <w:tc>
          <w:tcPr>
            <w:tcW w:w="9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10" w:right="0" w:firstLine="0"/>
            </w:pPr>
            <w:r>
              <w:t>Проведение родительских собраний и других просветительских мероприятий для родителей (законных представителей) детей по проблеме обеспечения информационной безопасности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  <w:jc w:val="left"/>
            </w:pPr>
            <w:r>
              <w:t>постоянно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pStyle w:val="a3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В</w:t>
            </w:r>
            <w:proofErr w:type="gramStart"/>
            <w:r>
              <w:t>Р-</w:t>
            </w:r>
            <w:proofErr w:type="gramEnd"/>
            <w:r>
              <w:t xml:space="preserve"> </w:t>
            </w:r>
            <w:proofErr w:type="spellStart"/>
            <w:r>
              <w:t>Асанбекова</w:t>
            </w:r>
            <w:proofErr w:type="spellEnd"/>
            <w:r>
              <w:t xml:space="preserve"> С.Л.</w:t>
            </w:r>
          </w:p>
          <w:p w:rsidR="00CF4D91" w:rsidRDefault="00CF4D91" w:rsidP="005804F7">
            <w:pPr>
              <w:pStyle w:val="a3"/>
              <w:ind w:firstLine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CF4D91" w:rsidRDefault="00CF4D91" w:rsidP="005804F7">
            <w:pPr>
              <w:pStyle w:val="a3"/>
              <w:ind w:left="0" w:firstLine="0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CF4D91" w:rsidTr="005804F7">
        <w:trPr>
          <w:trHeight w:val="1543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>7</w:t>
            </w:r>
          </w:p>
        </w:tc>
        <w:tc>
          <w:tcPr>
            <w:tcW w:w="9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10" w:right="173" w:firstLine="0"/>
            </w:pPr>
            <w:r>
              <w:t xml:space="preserve">Создание и распространение на регулярной основе социальной рекламы, направленной на пропаганду ответственного </w:t>
            </w:r>
            <w:proofErr w:type="spellStart"/>
            <w:r>
              <w:t>родительства</w:t>
            </w:r>
            <w:proofErr w:type="spellEnd"/>
            <w:r>
              <w:t>, обеспечение безопасности детей, в том числе в сети «Интернет» и ознакомление с полезными и безопасными сайтами для детей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0"/>
              <w:jc w:val="left"/>
            </w:pPr>
            <w:r>
              <w:t>постоянно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 xml:space="preserve">Рагимова Э.З. </w:t>
            </w:r>
          </w:p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F4D91" w:rsidTr="005804F7">
        <w:trPr>
          <w:trHeight w:val="1250"/>
        </w:trPr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32"/>
              </w:rPr>
              <w:t>8.</w:t>
            </w:r>
          </w:p>
        </w:tc>
        <w:tc>
          <w:tcPr>
            <w:tcW w:w="9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10" w:right="38" w:firstLine="0"/>
            </w:pPr>
            <w:r>
              <w:t>Организация участия детей в работе информационной платформы для размещения материалов, авторами которых являются дети и детские коллективы образовательной организации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0" w:line="259" w:lineRule="auto"/>
              <w:ind w:left="0" w:right="0" w:firstLine="19"/>
              <w:jc w:val="left"/>
            </w:pPr>
            <w:r>
              <w:t>в течение учебного года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4D91" w:rsidRDefault="00CF4D91" w:rsidP="005804F7">
            <w:pPr>
              <w:spacing w:after="160" w:line="259" w:lineRule="auto"/>
              <w:ind w:left="0" w:right="0" w:firstLine="0"/>
              <w:jc w:val="left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</w:tbl>
    <w:p w:rsidR="00CF4D91" w:rsidRDefault="00CF4D91" w:rsidP="00CF4D91"/>
    <w:p w:rsidR="00CF4D91" w:rsidRDefault="00CF4D91" w:rsidP="00CF4D91">
      <w:r>
        <w:t xml:space="preserve">                                                          Зам. директора по ВР:  </w:t>
      </w:r>
      <w:proofErr w:type="spellStart"/>
      <w:r>
        <w:t>Асанбекова</w:t>
      </w:r>
      <w:proofErr w:type="spellEnd"/>
      <w:r>
        <w:t xml:space="preserve"> С.Л.</w:t>
      </w:r>
    </w:p>
    <w:p w:rsidR="00171212" w:rsidRDefault="00171212">
      <w:bookmarkStart w:id="0" w:name="_GoBack"/>
      <w:bookmarkEnd w:id="0"/>
    </w:p>
    <w:sectPr w:rsidR="00171212" w:rsidSect="00026A1B">
      <w:pgSz w:w="16834" w:h="11904" w:orient="landscape"/>
      <w:pgMar w:top="1555" w:right="1133" w:bottom="568" w:left="16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1"/>
    <w:rsid w:val="00171212"/>
    <w:rsid w:val="00C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91"/>
    <w:pPr>
      <w:spacing w:after="3" w:line="226" w:lineRule="auto"/>
      <w:ind w:left="19" w:right="288" w:firstLine="4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4D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F4D91"/>
    <w:pPr>
      <w:spacing w:after="0" w:line="240" w:lineRule="auto"/>
      <w:ind w:left="19" w:right="288" w:firstLine="4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91"/>
    <w:pPr>
      <w:spacing w:after="3" w:line="226" w:lineRule="auto"/>
      <w:ind w:left="19" w:right="288" w:firstLine="4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4D9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CF4D91"/>
    <w:pPr>
      <w:spacing w:after="0" w:line="240" w:lineRule="auto"/>
      <w:ind w:left="19" w:right="288" w:firstLine="4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2025-02-05T10:24:00Z</dcterms:created>
  <dcterms:modified xsi:type="dcterms:W3CDTF">2025-02-05T10:25:00Z</dcterms:modified>
</cp:coreProperties>
</file>