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49" w:rsidRDefault="00656778">
      <w:pPr>
        <w:spacing w:after="79" w:line="259" w:lineRule="auto"/>
        <w:ind w:left="4469" w:firstLine="0"/>
        <w:jc w:val="left"/>
      </w:pPr>
      <w:r>
        <w:rPr>
          <w:noProof/>
        </w:rPr>
        <w:drawing>
          <wp:inline distT="0" distB="0" distL="0" distR="0">
            <wp:extent cx="859536" cy="1048562"/>
            <wp:effectExtent l="0" t="0" r="0" b="0"/>
            <wp:docPr id="1252" name="Pictur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" name="Picture 12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104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949" w:rsidRDefault="00656778">
      <w:pPr>
        <w:spacing w:after="2" w:line="262" w:lineRule="auto"/>
        <w:ind w:left="87" w:hanging="10"/>
        <w:jc w:val="center"/>
      </w:pPr>
      <w:r>
        <w:rPr>
          <w:sz w:val="26"/>
        </w:rPr>
        <w:t>РЕСПУБЛИКА ДАГЕСТАН</w:t>
      </w:r>
    </w:p>
    <w:p w:rsidR="00F07949" w:rsidRDefault="00656778">
      <w:pPr>
        <w:spacing w:after="2" w:line="262" w:lineRule="auto"/>
        <w:ind w:left="87" w:right="77" w:hanging="10"/>
        <w:jc w:val="center"/>
      </w:pPr>
      <w:r>
        <w:rPr>
          <w:sz w:val="26"/>
        </w:rPr>
        <w:t>УПРАВЛЕНИЕ ОБРАЗОВАНИЯ АДМИНИСТРАЦИИ МУНИЦИПАЛЬНОГО РАЙОНА «МАГАРАМКЕНТСКИЙ РАЙОН»</w:t>
      </w:r>
    </w:p>
    <w:p w:rsidR="00F07949" w:rsidRDefault="00656778">
      <w:pPr>
        <w:spacing w:after="2" w:line="262" w:lineRule="auto"/>
        <w:ind w:left="87" w:right="10" w:hanging="10"/>
        <w:jc w:val="center"/>
      </w:pPr>
      <w:r>
        <w:rPr>
          <w:sz w:val="26"/>
        </w:rPr>
        <w:t>МУНИЦИПАЛЬНОЕ КАЗЕННОЕ ОБЩЕОБРАЗОВАТЕЛЬНОЕ УЧРЕЖДЕНИЕ</w:t>
      </w:r>
    </w:p>
    <w:p w:rsidR="00F07949" w:rsidRDefault="00656778">
      <w:pPr>
        <w:spacing w:after="235" w:line="262" w:lineRule="auto"/>
        <w:ind w:left="87" w:hanging="10"/>
        <w:jc w:val="center"/>
      </w:pPr>
      <w:r>
        <w:rPr>
          <w:sz w:val="26"/>
        </w:rPr>
        <w:t>«КЧУНКАЗМАЛЯРСКАЯ СРЕДНЯЯ ОБЩЕОБРАЗОВАТЕЛЬНАЯ ШКОЛА</w:t>
      </w:r>
    </w:p>
    <w:p w:rsidR="00F07949" w:rsidRDefault="00656778">
      <w:pPr>
        <w:tabs>
          <w:tab w:val="right" w:pos="10248"/>
        </w:tabs>
        <w:spacing w:after="596" w:line="259" w:lineRule="auto"/>
        <w:ind w:left="0" w:firstLine="0"/>
        <w:jc w:val="left"/>
      </w:pPr>
      <w:r>
        <w:rPr>
          <w:sz w:val="22"/>
          <w:u w:val="single" w:color="000000"/>
        </w:rPr>
        <w:t xml:space="preserve">368797 </w:t>
      </w:r>
      <w:proofErr w:type="spellStart"/>
      <w:r>
        <w:rPr>
          <w:sz w:val="22"/>
          <w:u w:val="single" w:color="000000"/>
        </w:rPr>
        <w:t>с.Кчунказмаляр</w:t>
      </w:r>
      <w:proofErr w:type="spellEnd"/>
      <w:r>
        <w:rPr>
          <w:sz w:val="22"/>
          <w:u w:val="single" w:color="000000"/>
        </w:rPr>
        <w:tab/>
      </w:r>
      <w:proofErr w:type="spellStart"/>
      <w:r>
        <w:rPr>
          <w:sz w:val="22"/>
          <w:u w:val="single" w:color="000000"/>
        </w:rPr>
        <w:t>email</w:t>
      </w:r>
      <w:proofErr w:type="spellEnd"/>
      <w:r>
        <w:rPr>
          <w:sz w:val="22"/>
          <w:u w:val="single" w:color="000000"/>
        </w:rPr>
        <w:t>:</w:t>
      </w:r>
      <w:r w:rsidRPr="00656778">
        <w:rPr>
          <w:sz w:val="22"/>
          <w:u w:val="single" w:color="000000"/>
        </w:rPr>
        <w:t xml:space="preserve"> </w:t>
      </w:r>
      <w:proofErr w:type="spellStart"/>
      <w:r>
        <w:rPr>
          <w:sz w:val="22"/>
          <w:u w:val="single" w:color="000000"/>
          <w:lang w:val="en-US"/>
        </w:rPr>
        <w:t>mkou</w:t>
      </w:r>
      <w:proofErr w:type="spellEnd"/>
      <w:r>
        <w:rPr>
          <w:sz w:val="22"/>
          <w:u w:val="single" w:color="000000"/>
        </w:rPr>
        <w:t xml:space="preserve"> kchunkazmalyar@e-dag.ru</w:t>
      </w:r>
    </w:p>
    <w:p w:rsidR="00F07949" w:rsidRDefault="00656778">
      <w:pPr>
        <w:pStyle w:val="1"/>
      </w:pPr>
      <w:r>
        <w:t>Приказ№125-од</w:t>
      </w:r>
    </w:p>
    <w:p w:rsidR="00F07949" w:rsidRDefault="00656778">
      <w:pPr>
        <w:spacing w:after="887" w:line="259" w:lineRule="auto"/>
        <w:ind w:left="43" w:firstLine="0"/>
        <w:jc w:val="left"/>
      </w:pPr>
      <w:r>
        <w:rPr>
          <w:sz w:val="30"/>
        </w:rPr>
        <w:t xml:space="preserve">По МКОУ «Кчунказмалярская СОШ» от </w:t>
      </w:r>
      <w:proofErr w:type="gramStart"/>
      <w:r>
        <w:rPr>
          <w:sz w:val="30"/>
        </w:rPr>
        <w:t>« 24</w:t>
      </w:r>
      <w:proofErr w:type="gramEnd"/>
      <w:r>
        <w:rPr>
          <w:sz w:val="30"/>
        </w:rPr>
        <w:t xml:space="preserve"> » </w:t>
      </w:r>
      <w:r>
        <w:rPr>
          <w:sz w:val="30"/>
          <w:u w:val="single" w:color="000000"/>
        </w:rPr>
        <w:t xml:space="preserve">декабря </w:t>
      </w:r>
      <w:r>
        <w:rPr>
          <w:sz w:val="30"/>
        </w:rPr>
        <w:t>2024 г.</w:t>
      </w:r>
    </w:p>
    <w:p w:rsidR="00F07949" w:rsidRDefault="00656778">
      <w:pPr>
        <w:spacing w:after="605"/>
        <w:ind w:left="-5" w:right="9" w:firstLine="106"/>
      </w:pPr>
      <w:r>
        <w:t>«Об утверждении Положения об организации питания обучающихся в Муниципальном казенном общеобразовательном учреждении «Кчунказмалярская средняя общеобразовательная школа».</w:t>
      </w:r>
    </w:p>
    <w:p w:rsidR="00F07949" w:rsidRDefault="00656778">
      <w:pPr>
        <w:ind w:left="-5" w:right="9" w:firstLine="792"/>
      </w:pPr>
      <w:r>
        <w:t>В целях создания необходимых условий для организации питания, охраны и укрепления здоровья обучающихся общеобразовательных учреждений, находящихся в ведении администрации муниципального района «Магарамкентский район», в соответствии с Федеральным законом от 29.12.2012г № 273-ФЗ «Об образовании в Российской Федерации», постановлением Правительства Республики Дагестан от 12.05.2023г. №188 «Об утверждении государственной программы Республики Дагестан ”Развитие образования в Республике Дагестан» (в ред. от 29.12.2023г. №541), постановлением Главного государственного санитарного врача Российской Федерации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</w:t>
      </w:r>
    </w:p>
    <w:p w:rsidR="00F07949" w:rsidRDefault="00656778">
      <w:pPr>
        <w:ind w:left="-5" w:right="9"/>
      </w:pPr>
      <w:r>
        <w:t>27.10.2020г. №32 «ОБ утверждении санитарно-эпидемиологических правил и норм СанПиН2.З/2.</w:t>
      </w:r>
      <w:proofErr w:type="gramStart"/>
      <w:r>
        <w:t>4.З</w:t>
      </w:r>
      <w:proofErr w:type="gramEnd"/>
      <w:r>
        <w:t>590-20 «Санитарно-эпидемиологические требования к организации общественного питания населения», постановлением администрации МР «Магарамкентский район» №944 от 16 .12.2024г. «Об утверждении Положения об организации питания обучающихся в общеобразовательных учреждениях, находящихся в ведении администрации муниципального района «Магарамкентский район»</w:t>
      </w:r>
    </w:p>
    <w:p w:rsidR="007E6CD9" w:rsidRDefault="007E6CD9">
      <w:pPr>
        <w:ind w:left="-5" w:right="9"/>
      </w:pPr>
    </w:p>
    <w:p w:rsidR="007E6CD9" w:rsidRPr="007E6CD9" w:rsidRDefault="007E6CD9" w:rsidP="007E6CD9">
      <w:pPr>
        <w:spacing w:after="250" w:line="259" w:lineRule="auto"/>
        <w:ind w:left="29" w:firstLine="0"/>
        <w:jc w:val="center"/>
      </w:pPr>
      <w:r w:rsidRPr="007E6CD9">
        <w:rPr>
          <w:sz w:val="30"/>
        </w:rPr>
        <w:lastRenderedPageBreak/>
        <w:t>ПРИКАЗЫВАЮ:</w:t>
      </w:r>
    </w:p>
    <w:p w:rsidR="007E6CD9" w:rsidRPr="007E6CD9" w:rsidRDefault="007E6CD9" w:rsidP="007E6CD9">
      <w:pPr>
        <w:spacing w:after="2" w:line="249" w:lineRule="auto"/>
        <w:ind w:left="19" w:firstLine="484"/>
      </w:pPr>
      <w:r w:rsidRPr="007E6CD9">
        <w:t>1. Утвердить прилагаемое Положение об организации питания обучающихся в общеобразовательных учреждениях, находящихся в ведении администрации муниципального района «Магарамкентский район» (далее — Положение)</w:t>
      </w:r>
    </w:p>
    <w:p w:rsidR="007E6CD9" w:rsidRPr="007E6CD9" w:rsidRDefault="007E6CD9" w:rsidP="007E6CD9">
      <w:pPr>
        <w:spacing w:after="2" w:line="249" w:lineRule="auto"/>
        <w:ind w:left="19" w:firstLine="484"/>
      </w:pPr>
      <w:r w:rsidRPr="007E6CD9">
        <w:t>2.3авхозу школы Сулейманову А.С.,</w:t>
      </w:r>
      <w:r w:rsidR="00B17A45">
        <w:t xml:space="preserve"> </w:t>
      </w:r>
      <w:bookmarkStart w:id="0" w:name="_GoBack"/>
      <w:bookmarkEnd w:id="0"/>
      <w:r w:rsidRPr="007E6CD9">
        <w:t>ответственному за организацию питания в школе, обеспечить организацию питания обучающихся в соответствии с настоящим Положением.</w:t>
      </w:r>
    </w:p>
    <w:p w:rsidR="007E6CD9" w:rsidRPr="007E6CD9" w:rsidRDefault="007E6CD9" w:rsidP="007E6CD9">
      <w:pPr>
        <w:spacing w:after="2" w:line="249" w:lineRule="auto"/>
        <w:ind w:left="19" w:firstLine="484"/>
      </w:pPr>
      <w:r w:rsidRPr="007E6CD9">
        <w:t xml:space="preserve">З Ответственному за сайт школы Рагимовой Э.З. разместить настоящий приказ на официальном сайте школы в информационно-телекоммуникационной </w:t>
      </w:r>
      <w:proofErr w:type="gramStart"/>
      <w:r w:rsidRPr="007E6CD9">
        <w:t>сети ”Интернет</w:t>
      </w:r>
      <w:proofErr w:type="gramEnd"/>
      <w:r w:rsidRPr="007E6CD9">
        <w:t>”.</w:t>
      </w:r>
    </w:p>
    <w:p w:rsidR="007E6CD9" w:rsidRPr="007E6CD9" w:rsidRDefault="007E6CD9" w:rsidP="007E6CD9">
      <w:pPr>
        <w:numPr>
          <w:ilvl w:val="0"/>
          <w:numId w:val="1"/>
        </w:numPr>
        <w:spacing w:after="2" w:line="249" w:lineRule="auto"/>
        <w:ind w:firstLine="629"/>
      </w:pPr>
      <w:r w:rsidRPr="007E6CD9">
        <w:t>Настоящий приказ вступает в силу со дня его подписания.</w:t>
      </w:r>
    </w:p>
    <w:p w:rsidR="007E6CD9" w:rsidRPr="007E6CD9" w:rsidRDefault="007E6CD9" w:rsidP="007E6CD9">
      <w:pPr>
        <w:numPr>
          <w:ilvl w:val="0"/>
          <w:numId w:val="1"/>
        </w:numPr>
        <w:spacing w:after="2447" w:line="249" w:lineRule="auto"/>
        <w:ind w:firstLine="629"/>
      </w:pPr>
      <w:r w:rsidRPr="007E6CD9">
        <w:t>Контроль за исполнением настоящего приказа возложить завхоза школы Сулейманову АС.</w:t>
      </w:r>
    </w:p>
    <w:p w:rsidR="007E6CD9" w:rsidRPr="007E6CD9" w:rsidRDefault="007E6CD9" w:rsidP="007E6CD9">
      <w:pPr>
        <w:tabs>
          <w:tab w:val="center" w:pos="8364"/>
        </w:tabs>
        <w:spacing w:after="0" w:line="259" w:lineRule="auto"/>
        <w:ind w:left="0" w:firstLine="0"/>
        <w:jc w:val="left"/>
      </w:pPr>
      <w:r w:rsidRPr="007E6CD9">
        <w:rPr>
          <w:sz w:val="30"/>
        </w:rPr>
        <w:t xml:space="preserve">Директор МКОУ «Кчунказмалярская </w:t>
      </w:r>
      <w:r w:rsidRPr="007E6CD9">
        <w:rPr>
          <w:noProof/>
        </w:rPr>
        <w:drawing>
          <wp:inline distT="0" distB="0" distL="0" distR="0" wp14:anchorId="1D66CC87" wp14:editId="0BC12259">
            <wp:extent cx="1801368" cy="1469206"/>
            <wp:effectExtent l="0" t="0" r="0" b="0"/>
            <wp:docPr id="1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46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СОШ» </w:t>
      </w:r>
      <w:r w:rsidRPr="007E6CD9">
        <w:rPr>
          <w:sz w:val="30"/>
        </w:rPr>
        <w:tab/>
        <w:t>Ф.А.Шихмурадов</w:t>
      </w:r>
    </w:p>
    <w:p w:rsidR="007E6CD9" w:rsidRDefault="007E6CD9">
      <w:pPr>
        <w:ind w:left="-5" w:right="9"/>
      </w:pPr>
    </w:p>
    <w:sectPr w:rsidR="007E6CD9" w:rsidSect="00656778">
      <w:pgSz w:w="12240" w:h="16820"/>
      <w:pgMar w:top="426" w:right="1070" w:bottom="1440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B2068"/>
    <w:multiLevelType w:val="hybridMultilevel"/>
    <w:tmpl w:val="F9A0F0F2"/>
    <w:lvl w:ilvl="0" w:tplc="3458A2A8">
      <w:start w:val="4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CA92D8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8A8B2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C6A268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5886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6F370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FEDFEA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CBDD0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B06B0A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9"/>
    <w:rsid w:val="00656778"/>
    <w:rsid w:val="007E6CD9"/>
    <w:rsid w:val="00B17A45"/>
    <w:rsid w:val="00F0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6B06"/>
  <w15:docId w15:val="{E989CDCB-9AF9-470C-B932-62D0F5A9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53" w:lineRule="auto"/>
      <w:ind w:left="3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8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cp:lastModifiedBy>ru</cp:lastModifiedBy>
  <cp:revision>6</cp:revision>
  <dcterms:created xsi:type="dcterms:W3CDTF">2024-12-26T09:03:00Z</dcterms:created>
  <dcterms:modified xsi:type="dcterms:W3CDTF">2025-01-09T04:57:00Z</dcterms:modified>
</cp:coreProperties>
</file>